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8.jpeg" ContentType="image/jpe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 xml:space="preserve">A93-Eur-Greek-Figurine-Aphrodite-Half Nude-Terracotta-3rd cent BCE </w:t>
      </w:r>
      <w:r>
        <w:rPr/>
        <w:drawing>
          <wp:inline distT="0" distB="0" distL="0" distR="0">
            <wp:extent cx="2654300" cy="716280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8" t="-3" r="-8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014345" cy="385572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3" r="-4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34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Greek-Figurine-Aphrodite-Half Nude-Terracotta-3rd cent BCE</w:t>
      </w:r>
    </w:p>
    <w:p>
      <w:pPr>
        <w:pStyle w:val="Normal"/>
        <w:rPr/>
      </w:pPr>
      <w:r>
        <w:rPr>
          <w:rStyle w:val="StrongEmphasis"/>
        </w:rPr>
        <w:t>Case No.: 4</w:t>
      </w:r>
    </w:p>
    <w:p>
      <w:pPr>
        <w:pStyle w:val="Normal"/>
        <w:rPr/>
      </w:pPr>
      <w:r>
        <w:rPr>
          <w:rStyle w:val="StrongEmphasis"/>
        </w:rPr>
        <w:t>Accession Number: A93</w:t>
      </w:r>
    </w:p>
    <w:p>
      <w:pPr>
        <w:pStyle w:val="Normal"/>
        <w:rPr>
          <w:rStyle w:val="StrongEmphasis"/>
        </w:rPr>
      </w:pPr>
      <w:r>
        <w:rPr>
          <w:rStyle w:val="StrongEmphasis"/>
        </w:rPr>
        <w:t xml:space="preserve">Formal Label: </w:t>
      </w:r>
      <w:r>
        <w:rPr/>
        <w:t>Greek-Figurine-Aphrodite-Half Nude-Terracotta-3rd cent BCE</w:t>
      </w:r>
    </w:p>
    <w:p>
      <w:pPr>
        <w:pStyle w:val="Normal"/>
        <w:rPr>
          <w:b/>
          <w:b/>
        </w:rPr>
      </w:pPr>
      <w:r>
        <w:rPr>
          <w:b/>
        </w:rPr>
        <w:t>Display Description:</w:t>
      </w:r>
    </w:p>
    <w:p>
      <w:pPr>
        <w:pStyle w:val="Normal"/>
        <w:rPr>
          <w:rStyle w:val="StrongEmphasis"/>
          <w:bCs w:val="false"/>
        </w:rPr>
      </w:pPr>
      <w:r>
        <w:rPr/>
        <w:t>A Greek terracotta figure of Aphrodite, Magna Graeca, South Italy, ca 3rd Century BCE</w:t>
      </w:r>
    </w:p>
    <w:p>
      <w:pPr>
        <w:pStyle w:val="Normal"/>
        <w:rPr/>
      </w:pPr>
      <w:r>
        <w:rPr>
          <w:rStyle w:val="StrongEmphasis"/>
        </w:rPr>
        <w:t>LC Classification:</w:t>
      </w:r>
      <w:r>
        <w:rPr/>
        <w:t xml:space="preserve"> NB150.R57</w:t>
      </w:r>
    </w:p>
    <w:p>
      <w:pPr>
        <w:pStyle w:val="Normal"/>
        <w:rPr/>
      </w:pPr>
      <w:r>
        <w:rPr>
          <w:rStyle w:val="StrongEmphasis"/>
        </w:rPr>
        <w:t>Date or Time Horizon:</w:t>
      </w:r>
      <w:r>
        <w:rPr/>
        <w:t xml:space="preserve"> 3rd Century BCE</w:t>
      </w:r>
    </w:p>
    <w:p>
      <w:pPr>
        <w:pStyle w:val="Normal"/>
        <w:rPr/>
      </w:pPr>
      <w:r>
        <w:rPr>
          <w:rStyle w:val="StrongEmphasis"/>
        </w:rPr>
        <w:t xml:space="preserve">Geographical Area: </w:t>
      </w:r>
      <w:r>
        <w:rPr/>
        <w:t>Magna Graeca</w:t>
      </w:r>
    </w:p>
    <w:p>
      <w:pPr>
        <w:pStyle w:val="Normal"/>
        <w:rPr>
          <w:rStyle w:val="StrongEmphasis"/>
          <w:b w:val="false"/>
          <w:b w:val="false"/>
        </w:rPr>
      </w:pPr>
      <w:r>
        <w:rPr/>
      </w:r>
    </w:p>
    <w:p>
      <w:pPr>
        <w:pStyle w:val="Normal"/>
        <w:rPr/>
      </w:pPr>
      <w:r>
        <w:rPr>
          <w:rStyle w:val="StrongEmphasis"/>
        </w:rPr>
        <w:t xml:space="preserve">Map. </w:t>
      </w:r>
    </w:p>
    <w:p>
      <w:pPr>
        <w:pStyle w:val="Normal"/>
        <w:rPr>
          <w:color w:val="0000FF"/>
          <w:u w:val="single"/>
        </w:rPr>
      </w:pPr>
      <w:r>
        <w:rPr>
          <w:rStyle w:val="StrongEmphasis"/>
        </w:rPr>
        <w:t>GPS Coordinates: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>Cultural Affiliation:</w:t>
      </w:r>
      <w:r>
        <w:rPr/>
        <w:t xml:space="preserve"> </w:t>
      </w:r>
    </w:p>
    <w:p>
      <w:pPr>
        <w:pStyle w:val="Normal"/>
        <w:rPr/>
      </w:pPr>
      <w:r>
        <w:rPr>
          <w:rStyle w:val="StrongEmphasis"/>
        </w:rPr>
        <w:t xml:space="preserve">Geographical Area: </w:t>
      </w:r>
    </w:p>
    <w:p>
      <w:pPr>
        <w:pStyle w:val="Normal"/>
        <w:rPr/>
      </w:pPr>
      <w:r>
        <w:rPr>
          <w:rStyle w:val="StrongEmphasis"/>
        </w:rPr>
        <w:t>Medium:</w:t>
      </w:r>
      <w:r>
        <w:rPr/>
        <w:t xml:space="preserve"> </w:t>
      </w:r>
    </w:p>
    <w:p>
      <w:pPr>
        <w:pStyle w:val="Normal"/>
        <w:rPr>
          <w:rFonts w:ascii="Georgia" w:hAnsi="Georgia" w:cs="Arial"/>
          <w:b/>
          <w:b/>
          <w:bCs/>
          <w:sz w:val="36"/>
          <w:szCs w:val="36"/>
        </w:rPr>
      </w:pPr>
      <w:r>
        <w:rPr>
          <w:b/>
          <w:lang w:val="fr-FR"/>
        </w:rPr>
        <w:t>Dimensions</w:t>
      </w:r>
      <w:r>
        <w:rPr>
          <w:lang w:val="fr-FR"/>
        </w:rPr>
        <w:t xml:space="preserve">: </w:t>
      </w:r>
      <w:r>
        <w:rPr/>
        <w:t>H 27 cm, W 8cm</w:t>
      </w:r>
      <w:r>
        <w:rPr>
          <w:lang w:val="fr-FR"/>
        </w:rPr>
        <w:br/>
      </w:r>
      <w:r>
        <w:rPr>
          <w:b/>
          <w:lang w:val="fr-FR"/>
        </w:rPr>
        <w:t xml:space="preserve">Weight: </w:t>
      </w:r>
    </w:p>
    <w:p>
      <w:pPr>
        <w:pStyle w:val="Normal"/>
        <w:rPr>
          <w:b/>
          <w:b/>
          <w:lang w:val="fr-FR"/>
        </w:rPr>
      </w:pPr>
      <w:r>
        <w:rPr>
          <w:b/>
          <w:lang w:val="fr-FR"/>
        </w:rPr>
        <w:t>Provenance</w:t>
      </w:r>
      <w:r>
        <w:rPr>
          <w:rStyle w:val="StrongEmphasis"/>
          <w:b w:val="false"/>
          <w:lang w:val="fr-FR"/>
        </w:rPr>
        <w:t xml:space="preserve">: </w:t>
      </w:r>
    </w:p>
    <w:p>
      <w:pPr>
        <w:pStyle w:val="Normal"/>
        <w:rPr/>
      </w:pPr>
      <w:r>
        <w:rPr>
          <w:b/>
          <w:lang w:val="fr-FR"/>
        </w:rPr>
        <w:t xml:space="preserve">Condition: </w:t>
      </w:r>
    </w:p>
    <w:p>
      <w:pPr>
        <w:pStyle w:val="Normal"/>
        <w:rPr/>
      </w:pPr>
      <w:r>
        <w:rPr>
          <w:b/>
        </w:rPr>
        <w:t>Discussion:</w:t>
      </w:r>
    </w:p>
    <w:p>
      <w:pPr>
        <w:pStyle w:val="Normal"/>
        <w:rPr>
          <w:b/>
          <w:b/>
        </w:rPr>
      </w:pPr>
      <w:r>
        <w:rPr>
          <w:b/>
        </w:rPr>
        <w:t>References:</w:t>
      </w:r>
    </w:p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/>
      </w:pPr>
      <w:r>
        <w:rPr/>
        <w:drawing>
          <wp:inline distT="0" distB="0" distL="0" distR="0">
            <wp:extent cx="4385310" cy="8717280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6" t="-3" r="-6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310" cy="871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4" name="Image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7">
        <w:r>
          <w:rPr>
            <w:rStyle w:val="InternetLink"/>
          </w:rPr>
          <w:t>Printer version</w:t>
        </w:r>
      </w:hyperlink>
    </w:p>
    <w:tbl>
      <w:tblPr>
        <w:tblW w:w="7505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401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401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8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antiquewd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9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1459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6" name="Image6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6" name="Image6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1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1088"/>
      </w:tblGrid>
      <w:tr>
        <w:trPr/>
        <w:tc>
          <w:tcPr>
            <w:tcW w:w="11088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125303748018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2400" cy="152400"/>
                  <wp:effectExtent l="0" t="0" r="0" b="0"/>
                  <wp:docPr id="7" name="Image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Nov-18-12 via PayPal</w:t>
            </w:r>
          </w:p>
        </w:tc>
      </w:tr>
    </w:tbl>
    <w:p>
      <w:pPr>
        <w:pStyle w:val="Normal"/>
        <w:rPr>
          <w:b/>
          <w:b/>
          <w:bCs/>
        </w:rPr>
      </w:pPr>
      <w:r>
        <w:rPr>
          <w:b/>
          <w:bCs/>
        </w:rPr>
        <w:t>antiquewd</w:t>
      </w:r>
    </w:p>
    <w:p>
      <w:pPr>
        <w:pStyle w:val="Normal"/>
        <w:rPr/>
      </w:pPr>
      <w:hyperlink r:id="rId13">
        <w:r>
          <w:rPr>
            <w:rStyle w:val="InternetLink"/>
            <w:b/>
            <w:bCs/>
          </w:rPr>
          <w:t xml:space="preserve">Member id </w:t>
        </w:r>
        <w:r>
          <w:rPr>
            <w:rStyle w:val="InternetLink"/>
          </w:rPr>
          <w:t>antiquewd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hyperlink r:id="rId14">
        <w:r>
          <w:rPr>
            <w:rStyle w:val="InternetLink"/>
            <w:b/>
            <w:bCs/>
          </w:rPr>
          <w:t>Feedback Score Of</w:t>
        </w:r>
        <w:r>
          <w:rPr>
            <w:rStyle w:val="InternetLink"/>
          </w:rPr>
          <w:t xml:space="preserve"> 1459</w:t>
        </w:r>
      </w:hyperlink>
      <w:r>
        <w:rPr/>
        <w:t xml:space="preserve"> </w:t>
      </w:r>
      <w:r>
        <w:rPr>
          <w:rStyle w:val="Mbcl33mbv10"/>
        </w:rPr>
        <w:t>|</w:t>
      </w:r>
      <w:r>
        <w:rPr/>
        <w:t xml:space="preserve"> </w:t>
      </w:r>
      <w:r>
        <w:rPr>
          <w:rStyle w:val="Mbcl66mbv10"/>
        </w:rPr>
        <w:t>98.5%</w:t>
      </w:r>
      <w:r>
        <w:rPr/>
        <w:t xml:space="preserve"> </w:t>
      </w:r>
    </w:p>
    <w:p>
      <w:pPr>
        <w:pStyle w:val="Normal"/>
        <w:rPr/>
      </w:pPr>
      <w:r>
        <w:rPr/>
        <w:br/>
        <w:br/>
      </w:r>
      <w:r>
        <w:rPr>
          <w:b/>
          <w:bCs/>
        </w:rPr>
        <w:t xml:space="preserve">Total items : </w:t>
      </w:r>
      <w:r>
        <w:rPr/>
        <w:t>17</w:t>
      </w:r>
    </w:p>
    <w:p>
      <w:pPr>
        <w:pStyle w:val="Ggrbig"/>
        <w:rPr/>
      </w:pPr>
      <w:r>
        <w:rPr/>
        <w:t>$541.62</w:t>
      </w:r>
    </w:p>
    <w:p>
      <w:pPr>
        <w:pStyle w:val="Gvxs33a"/>
        <w:rPr/>
      </w:pPr>
      <w:r>
        <w:rPr/>
        <w:t>+$40.00</w:t>
      </w:r>
    </w:p>
    <w:p>
      <w:pPr>
        <w:pStyle w:val="Gv33"/>
        <w:rPr/>
      </w:pPr>
      <w:r>
        <w:rPr/>
        <w:t>shipping</w:t>
      </w:r>
    </w:p>
    <w:p>
      <w:pPr>
        <w:pStyle w:val="Normal"/>
        <w:rPr/>
      </w:pPr>
      <w:r>
        <w:rPr/>
        <w:t>    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Large Roman style clay statue figure</w:t>
      </w:r>
    </w:p>
    <w:p>
      <w:pPr>
        <w:pStyle w:val="Normal"/>
        <w:rPr>
          <w:color w:val="0000FF"/>
        </w:rPr>
      </w:pPr>
      <w:r>
        <w:rPr>
          <w:color w:val="0000FF"/>
        </w:rPr>
        <w:drawing>
          <wp:inline distT="0" distB="0" distL="0" distR="0">
            <wp:extent cx="485140" cy="1332865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55" t="-20" r="-55" b="-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16">
        <w:r>
          <w:rPr>
            <w:rStyle w:val="InternetLink"/>
          </w:rPr>
          <w:t>Large Roman style clay statue figure</w:t>
        </w:r>
      </w:hyperlink>
      <w:r>
        <w:rPr>
          <w:rStyle w:val="Gvxs33a1"/>
        </w:rPr>
        <w:t xml:space="preserve"> (271104333684)</w:t>
      </w:r>
      <w:r>
        <w:rPr/>
        <w:t xml:space="preserve"> </w:t>
      </w:r>
    </w:p>
    <w:p>
      <w:pPr>
        <w:pStyle w:val="Normal"/>
        <w:rPr/>
      </w:pPr>
      <w:r>
        <w:rPr>
          <w:rStyle w:val="Gv331"/>
        </w:rPr>
        <w:t>Your max bid: $66.00</w:t>
      </w:r>
    </w:p>
    <w:p>
      <w:pPr>
        <w:pStyle w:val="Normal"/>
        <w:rPr/>
      </w:pPr>
      <w:r>
        <w:rPr>
          <w:rStyle w:val="Gv331"/>
        </w:rPr>
        <w:t>Sale date: 11/18/12</w:t>
      </w:r>
    </w:p>
    <w:p>
      <w:pPr>
        <w:pStyle w:val="Normal"/>
        <w:rPr/>
      </w:pPr>
      <w:r>
        <w:rPr>
          <w:rStyle w:val="Gv331"/>
        </w:rPr>
        <w:t>Tracking number: --</w:t>
      </w:r>
    </w:p>
    <w:p>
      <w:pPr>
        <w:pStyle w:val="Normal"/>
        <w:rPr/>
      </w:pPr>
      <w:r>
        <w:rPr>
          <w:rStyle w:val="Gv331"/>
        </w:rPr>
        <w:t>Estimated Delivery: 11/21/12 - 11/26/12</w:t>
      </w:r>
    </w:p>
    <w:p>
      <w:pPr>
        <w:pStyle w:val="Ggrbig"/>
        <w:rPr/>
      </w:pPr>
      <w:r>
        <w:rPr/>
        <w:t>$51.00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Paid with PayPal on November 18, 2012.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Not shipped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left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Feedback not received</w:t>
      </w:r>
    </w:p>
    <w:tbl>
      <w:tblPr>
        <w:tblW w:w="150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1500"/>
      </w:tblGrid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7" w:tgtFrame="_top">
              <w:r>
                <w:rPr>
                  <w:rStyle w:val="InternetLink"/>
                  <w:b/>
                  <w:bCs/>
                </w:rPr>
                <w:t>Leave feedback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8" w:tgtFrame="_top">
              <w:r>
                <w:rPr>
                  <w:rStyle w:val="InternetLink"/>
                </w:rPr>
                <w:t>Sell this item</w:t>
              </w:r>
            </w:hyperlink>
          </w:p>
        </w:tc>
      </w:tr>
      <w:tr>
        <w:trPr/>
        <w:tc>
          <w:tcPr>
            <w:tcW w:w="1500" w:type="dxa"/>
            <w:tcBorders/>
            <w:shd w:fill="auto" w:val="clear"/>
          </w:tcPr>
          <w:p>
            <w:pPr>
              <w:pStyle w:val="Normal"/>
              <w:rPr/>
            </w:pPr>
            <w:hyperlink r:id="rId19">
              <w:r>
                <w:rPr>
                  <w:rStyle w:val="Ctact"/>
                  <w:color w:val="0000FF"/>
                  <w:u w:val="single"/>
                </w:rPr>
                <w:t>More actions</w:t>
              </w:r>
            </w:hyperlink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Georgia">
    <w:charset w:val="00" w:characterSet="windows-1252"/>
    <w:family w:val="roman"/>
    <w:pitch w:val="variable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ËÎÌå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rPr>
      <w:color w:val="0000FF"/>
      <w:u w:val="single"/>
    </w:rPr>
  </w:style>
  <w:style w:type="character" w:styleId="Mbcl33mbv10">
    <w:name w:val="mb-cl33 mb-v10"/>
    <w:basedOn w:val="DefaultParagraphFont"/>
    <w:qFormat/>
    <w:rPr/>
  </w:style>
  <w:style w:type="character" w:styleId="Mbcl66mbv10">
    <w:name w:val="mb-cl66 mb-v10"/>
    <w:basedOn w:val="DefaultParagraphFont"/>
    <w:qFormat/>
    <w:rPr/>
  </w:style>
  <w:style w:type="character" w:styleId="Ctact">
    <w:name w:val="cta-ct"/>
    <w:basedOn w:val="DefaultParagraphFont"/>
    <w:qFormat/>
    <w:rPr/>
  </w:style>
  <w:style w:type="character" w:styleId="Gvxs33a1">
    <w:name w:val="g_vxs33a1"/>
    <w:basedOn w:val="DefaultParagraphFont"/>
    <w:qFormat/>
    <w:rPr/>
  </w:style>
  <w:style w:type="character" w:styleId="Gv331">
    <w:name w:val="g-v331"/>
    <w:basedOn w:val="DefaultParagraph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VisitedInternetLink">
    <w:name w:val="Visited Internet Link"/>
    <w:rPr>
      <w:color w:val="800080"/>
      <w:u w:val="single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Ggrbig">
    <w:name w:val="g-grbig"/>
    <w:basedOn w:val="Normal"/>
    <w:qFormat/>
    <w:pPr>
      <w:spacing w:before="280" w:after="280"/>
    </w:pPr>
    <w:rPr/>
  </w:style>
  <w:style w:type="paragraph" w:styleId="Gvxs33a">
    <w:name w:val="g_vxs33a"/>
    <w:basedOn w:val="Normal"/>
    <w:qFormat/>
    <w:pPr>
      <w:spacing w:before="280" w:after="280"/>
    </w:pPr>
    <w:rPr/>
  </w:style>
  <w:style w:type="paragraph" w:styleId="Gv33">
    <w:name w:val="g-v33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hyperlink" Target="http://payments.ebay.com/ws/eBayISAPI.dll?ViewPaymentStatus&amp;transid=0&amp;userloginid=802-867&amp;orderid=125303748018&amp;printerversion=true&amp;itemid=271104286471" TargetMode="External"/><Relationship Id="rId8" Type="http://schemas.openxmlformats.org/officeDocument/2006/relationships/hyperlink" Target="http://myworld.ebay.com/antiquewd" TargetMode="External"/><Relationship Id="rId9" Type="http://schemas.openxmlformats.org/officeDocument/2006/relationships/hyperlink" Target="http://feedback.ebay.com/ws/eBayISAPI.dll?ViewFeedback&amp;userid=antiquewd" TargetMode="External"/><Relationship Id="rId10" Type="http://schemas.openxmlformats.org/officeDocument/2006/relationships/image" Target="media/image6.png"/><Relationship Id="rId11" Type="http://schemas.openxmlformats.org/officeDocument/2006/relationships/hyperlink" Target="http://contact.ebay.com/ws/eBayISAPI.dll?ShowCoreAskSellerQuestion&amp;frm=3998&amp;iid=0&amp;redirect=0&amp;requested=antiquewd" TargetMode="External"/><Relationship Id="rId12" Type="http://schemas.openxmlformats.org/officeDocument/2006/relationships/image" Target="media/image7.png"/><Relationship Id="rId13" Type="http://schemas.openxmlformats.org/officeDocument/2006/relationships/hyperlink" Target="http://myworld.ebay.com/antiquewd/&amp;_trksid=p3984.m1439.l2754" TargetMode="External"/><Relationship Id="rId14" Type="http://schemas.openxmlformats.org/officeDocument/2006/relationships/hyperlink" Target="http://feedback.ebay.com/ws/eBayISAPI.dll?ViewFeedback2&amp;userid=antiquewd&amp;_trksid=p3984.m1439.l2776" TargetMode="External"/><Relationship Id="rId15" Type="http://schemas.openxmlformats.org/officeDocument/2006/relationships/image" Target="media/image8.jpeg"/><Relationship Id="rId16" Type="http://schemas.openxmlformats.org/officeDocument/2006/relationships/hyperlink" Target="http://www.ebay.com/itm/271104333684?ssPageName=STRK:MEWNX:IT&amp;_trksid=p3984.m1439.l2649" TargetMode="External"/><Relationship Id="rId17" Type="http://schemas.openxmlformats.org/officeDocument/2006/relationships/hyperlink" Target="http://feedback.ebay.com/ws/eBayISAPI.dll?LeaveFeedbackShow&amp;useridto=antiquewd&amp;item=271104333684&amp;transactID=0&amp;ssPageName=STRK:MEWNX:LF&amp;_trksid=p3984.m1439.l2665" TargetMode="External"/><Relationship Id="rId18" Type="http://schemas.openxmlformats.org/officeDocument/2006/relationships/hyperlink" Target="http://cgi5.ebay.com/ws/eBayISAPI.dll?SellLikeItem&amp;item=271104333684&amp;ssPageName=STRK:MEWNX:LILT&amp;_trksid=p3984.m1439.l2667" TargetMode="External"/><Relationship Id="rId19" Type="http://schemas.openxmlformats.org/officeDocument/2006/relationships/hyperlink" Target="javascript:;" TargetMode="Externa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2017-11-09T15:23:00Z</dcterms:created>
  <dc:creator>USER</dc:creator>
  <dc:description/>
  <cp:keywords/>
  <dc:language>en-US</dc:language>
  <cp:lastModifiedBy>murcott</cp:lastModifiedBy>
  <dcterms:modified xsi:type="dcterms:W3CDTF">2017-11-09T15:23:00Z</dcterms:modified>
  <cp:revision>2</cp:revision>
  <dc:subject/>
  <dc:title>Eur-Roman-Woman-half nude-Clay Statue</dc:title>
</cp:coreProperties>
</file>